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Худяков </w:t>
      </w:r>
      <w:r>
        <w:rPr>
          <w:rFonts w:ascii="Times New Roman" w:eastAsia="Times New Roman" w:hAnsi="Times New Roman" w:cs="Times New Roman"/>
        </w:rPr>
        <w:t>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№5-</w:t>
      </w:r>
      <w:r>
        <w:rPr>
          <w:rFonts w:ascii="Times New Roman" w:eastAsia="Times New Roman" w:hAnsi="Times New Roman" w:cs="Times New Roman"/>
          <w:b/>
          <w:bCs/>
        </w:rPr>
        <w:t>570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Бабаева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Джабира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Шукюр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оглы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Бабаев </w:t>
      </w:r>
      <w:r>
        <w:rPr>
          <w:rFonts w:ascii="Times New Roman" w:eastAsia="Times New Roman" w:hAnsi="Times New Roman" w:cs="Times New Roman"/>
        </w:rPr>
        <w:t>Д.Ш.о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будучи лишенным права управления транспортными средствами на основании </w:t>
      </w:r>
      <w:r>
        <w:rPr>
          <w:rFonts w:ascii="Times New Roman" w:eastAsia="Times New Roman" w:hAnsi="Times New Roman" w:cs="Times New Roman"/>
        </w:rPr>
        <w:t xml:space="preserve">постановления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10.03.2023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вступило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07.04.2023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07.06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, на ул. 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 в районе д.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управлял</w:t>
      </w:r>
      <w:r>
        <w:rPr>
          <w:rFonts w:ascii="Times New Roman" w:eastAsia="Times New Roman" w:hAnsi="Times New Roman" w:cs="Times New Roman"/>
        </w:rPr>
        <w:t xml:space="preserve"> транспортным средством – </w:t>
      </w:r>
      <w:r>
        <w:rPr>
          <w:rStyle w:val="cat-UserDefinedgrp-18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4*4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/н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4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186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нарушил п.2.1.</w:t>
      </w:r>
      <w:r>
        <w:rPr>
          <w:rFonts w:ascii="Times New Roman" w:eastAsia="Times New Roman" w:hAnsi="Times New Roman" w:cs="Times New Roman"/>
        </w:rPr>
        <w:t>1 ПДД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 xml:space="preserve">Бабаев </w:t>
      </w:r>
      <w:r>
        <w:rPr>
          <w:rFonts w:ascii="Times New Roman" w:eastAsia="Times New Roman" w:hAnsi="Times New Roman" w:cs="Times New Roman"/>
        </w:rPr>
        <w:t>Д.Ш.о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правом на защиту не воспользовался, </w:t>
      </w:r>
      <w:r>
        <w:rPr>
          <w:rFonts w:ascii="Times New Roman" w:eastAsia="Times New Roman" w:hAnsi="Times New Roman" w:cs="Times New Roman"/>
        </w:rPr>
        <w:t>вину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признал, указав,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управлял автомобилем и был остановлен сотрудниками ГИБДД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Инвалидом не является.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 xml:space="preserve">Бабаева </w:t>
      </w:r>
      <w:r>
        <w:rPr>
          <w:rFonts w:ascii="Times New Roman" w:eastAsia="Times New Roman" w:hAnsi="Times New Roman" w:cs="Times New Roman"/>
        </w:rPr>
        <w:t>Д.Ш.о</w:t>
      </w:r>
      <w:r>
        <w:rPr>
          <w:rFonts w:ascii="Times New Roman" w:eastAsia="Times New Roman" w:hAnsi="Times New Roman" w:cs="Times New Roman"/>
        </w:rPr>
        <w:t>.,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 xml:space="preserve">Бабаева </w:t>
      </w:r>
      <w:r>
        <w:rPr>
          <w:rFonts w:ascii="Times New Roman" w:eastAsia="Times New Roman" w:hAnsi="Times New Roman" w:cs="Times New Roman"/>
        </w:rPr>
        <w:t>Д.Ш.о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 подтверждается исследованными судом: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>86 ХМ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573634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07.06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</w:rPr>
        <w:t>07.06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рапорт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ИДПС ОРДПС ГИБДД МОМВД России от </w:t>
      </w:r>
      <w:r>
        <w:rPr>
          <w:rFonts w:ascii="Times New Roman" w:eastAsia="Times New Roman" w:hAnsi="Times New Roman" w:cs="Times New Roman"/>
        </w:rPr>
        <w:t>07.06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протоколом задержания транспортного средства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07.06</w:t>
      </w:r>
      <w:r>
        <w:rPr>
          <w:rFonts w:ascii="Times New Roman" w:eastAsia="Times New Roman" w:hAnsi="Times New Roman" w:cs="Times New Roman"/>
        </w:rPr>
        <w:t>.2024 г.;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справкой заместителя начальника ГИБД</w:t>
      </w:r>
      <w:r>
        <w:rPr>
          <w:rFonts w:ascii="Times New Roman" w:eastAsia="Times New Roman" w:hAnsi="Times New Roman" w:cs="Times New Roman"/>
        </w:rPr>
        <w:t>Д МОМВД России Ханты-Мансийский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>ого участка №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от </w:t>
      </w:r>
      <w:r>
        <w:rPr>
          <w:rFonts w:ascii="Times New Roman" w:eastAsia="Times New Roman" w:hAnsi="Times New Roman" w:cs="Times New Roman"/>
        </w:rPr>
        <w:t>10.03.2023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>07.04.2023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 xml:space="preserve">Бабаева </w:t>
      </w:r>
      <w:r>
        <w:rPr>
          <w:rFonts w:ascii="Times New Roman" w:eastAsia="Times New Roman" w:hAnsi="Times New Roman" w:cs="Times New Roman"/>
        </w:rPr>
        <w:t>Д.Ш.о</w:t>
      </w:r>
      <w:r>
        <w:rPr>
          <w:rFonts w:ascii="Times New Roman" w:eastAsia="Times New Roman" w:hAnsi="Times New Roman" w:cs="Times New Roman"/>
        </w:rPr>
        <w:t>. по ч.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ст.12.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объяснением Бабаева </w:t>
      </w:r>
      <w:r>
        <w:rPr>
          <w:rFonts w:ascii="Times New Roman" w:eastAsia="Times New Roman" w:hAnsi="Times New Roman" w:cs="Times New Roman"/>
        </w:rPr>
        <w:t>Д.Ш.о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операции с в/у;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учета транспортного средства;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паспорта </w:t>
      </w:r>
      <w:r>
        <w:rPr>
          <w:rFonts w:ascii="Times New Roman" w:eastAsia="Times New Roman" w:hAnsi="Times New Roman" w:cs="Times New Roman"/>
        </w:rPr>
        <w:t xml:space="preserve">Бабаева </w:t>
      </w:r>
      <w:r>
        <w:rPr>
          <w:rFonts w:ascii="Times New Roman" w:eastAsia="Times New Roman" w:hAnsi="Times New Roman" w:cs="Times New Roman"/>
        </w:rPr>
        <w:t>Д.Ш.о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-реестром нарушений </w:t>
      </w:r>
      <w:r>
        <w:rPr>
          <w:rFonts w:ascii="Times New Roman" w:eastAsia="Times New Roman" w:hAnsi="Times New Roman" w:cs="Times New Roman"/>
        </w:rPr>
        <w:t xml:space="preserve">Бабаева </w:t>
      </w:r>
      <w:r>
        <w:rPr>
          <w:rFonts w:ascii="Times New Roman" w:eastAsia="Times New Roman" w:hAnsi="Times New Roman" w:cs="Times New Roman"/>
        </w:rPr>
        <w:t>Д.Ш.о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-видеозаписью, на которой отображен факт управления транспортными средствами и процедура отстранения от управления транспортным средством.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 xml:space="preserve">Бабаева </w:t>
      </w:r>
      <w:r>
        <w:rPr>
          <w:rFonts w:ascii="Times New Roman" w:eastAsia="Times New Roman" w:hAnsi="Times New Roman" w:cs="Times New Roman"/>
        </w:rPr>
        <w:t>Д.Ш.о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 xml:space="preserve">Бабаева </w:t>
      </w:r>
      <w:r>
        <w:rPr>
          <w:rFonts w:ascii="Times New Roman" w:eastAsia="Times New Roman" w:hAnsi="Times New Roman" w:cs="Times New Roman"/>
        </w:rPr>
        <w:t>Д.Ш.о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ч.2 ст.12.7 КоАП РФ как управление </w:t>
      </w:r>
      <w:r>
        <w:rPr>
          <w:rFonts w:ascii="Times New Roman" w:eastAsia="Times New Roman" w:hAnsi="Times New Roman" w:cs="Times New Roman"/>
        </w:rPr>
        <w:t>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ом является признание вины.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</w:t>
      </w:r>
      <w:r>
        <w:rPr>
          <w:rFonts w:ascii="Times New Roman" w:eastAsia="Times New Roman" w:hAnsi="Times New Roman" w:cs="Times New Roman"/>
        </w:rPr>
        <w:t>х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мировым судьей не установлено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суд учитывает характер совершенного административного правонарушения, личность виновного, который </w:t>
      </w:r>
      <w:r>
        <w:rPr>
          <w:rFonts w:ascii="Times New Roman" w:eastAsia="Times New Roman" w:hAnsi="Times New Roman" w:cs="Times New Roman"/>
        </w:rPr>
        <w:t>не работает и средств на уплату штрафа не имеет, поэтому мировой судья считает необходимым назначить наказание в виде административного ареста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Бабаев </w:t>
      </w:r>
      <w:r>
        <w:rPr>
          <w:rFonts w:ascii="Times New Roman" w:eastAsia="Times New Roman" w:hAnsi="Times New Roman" w:cs="Times New Roman"/>
        </w:rPr>
        <w:t>Д.Ш.о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относится к </w:t>
      </w:r>
      <w:r>
        <w:rPr>
          <w:rFonts w:ascii="Times New Roman" w:eastAsia="Times New Roman" w:hAnsi="Times New Roman" w:cs="Times New Roman"/>
        </w:rPr>
        <w:t>категории лиц, к которым в соответствии со ст.3.9 КоАП РФ не может применяться административный арест.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29.5, 29.6, 29.10 КоАП РФ, мировой судья,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Бабаева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Джабира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Шукюр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оглы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ответственность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которого </w:t>
      </w:r>
      <w:r>
        <w:rPr>
          <w:rFonts w:ascii="Times New Roman" w:eastAsia="Times New Roman" w:hAnsi="Times New Roman" w:cs="Times New Roman"/>
        </w:rPr>
        <w:t xml:space="preserve">предусмотрена ч.2 ст.12.7 КоАП РФ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суток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</w:rPr>
        <w:t xml:space="preserve">Бабаеву </w:t>
      </w:r>
      <w:r>
        <w:rPr>
          <w:rFonts w:ascii="Times New Roman" w:eastAsia="Times New Roman" w:hAnsi="Times New Roman" w:cs="Times New Roman"/>
        </w:rPr>
        <w:t>Д.Ш.о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07.06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обратить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Диск хранить при материалах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tabs>
          <w:tab w:val="left" w:pos="4820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  <w:r>
        <w:rPr>
          <w:rStyle w:val="cat-UserDefinedgrp-25rplc-47"/>
          <w:rFonts w:ascii="Times New Roman" w:eastAsia="Times New Roman" w:hAnsi="Times New Roman" w:cs="Times New Roman"/>
        </w:rPr>
        <w:t>...</w:t>
      </w:r>
    </w:p>
    <w:p>
      <w:pPr>
        <w:tabs>
          <w:tab w:val="left" w:pos="482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74117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18rplc-20">
    <w:name w:val="cat-UserDefined grp-18 rplc-20"/>
    <w:basedOn w:val="DefaultParagraphFont"/>
  </w:style>
  <w:style w:type="character" w:customStyle="1" w:styleId="cat-UserDefinedgrp-24rplc-23">
    <w:name w:val="cat-UserDefined grp-24 rplc-23"/>
    <w:basedOn w:val="DefaultParagraphFont"/>
  </w:style>
  <w:style w:type="character" w:customStyle="1" w:styleId="cat-UserDefinedgrp-25rplc-47">
    <w:name w:val="cat-UserDefined grp-25 rplc-47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AA75-8422-441E-A600-6804F37126C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